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Томская область Асиновский район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 СЕЛЬСКОГО ПОСЕЛЕНИЯ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511E20" w:rsidRPr="005B68FE" w:rsidRDefault="005F6A90" w:rsidP="00511E2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18.01.2019                                             </w:t>
      </w:r>
      <w:r w:rsidR="00653F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№ 7</w:t>
      </w: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с. Ново-Кусково</w:t>
      </w: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34223" w:rsidRPr="00234223" w:rsidRDefault="00511E20" w:rsidP="002342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 внесении изменений в постановление Администрации Новокусковского сельского поселения от </w:t>
      </w:r>
      <w:r w:rsidR="002B63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</w:t>
      </w:r>
      <w:r w:rsidR="002342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7.06</w:t>
      </w:r>
      <w:r w:rsidR="002B63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.201</w:t>
      </w:r>
      <w:r w:rsidR="002342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</w:t>
      </w:r>
      <w:r w:rsidR="002B63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№ </w:t>
      </w:r>
      <w:r w:rsidR="002342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141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«</w:t>
      </w:r>
      <w:r w:rsidR="00234223" w:rsidRPr="002342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 утверждении положения о порядке осуществления контроля в сфере закупок органом внутреннего муниципального финансового контроля в муниципальном образовании «Новокусковское сельское поселение»</w:t>
      </w:r>
    </w:p>
    <w:p w:rsidR="00F6171E" w:rsidRPr="00F6171E" w:rsidRDefault="00F6171E" w:rsidP="00F617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C750A" w:rsidRPr="00242673" w:rsidRDefault="009C750A" w:rsidP="009C750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2"/>
          <w:sz w:val="24"/>
          <w:szCs w:val="24"/>
        </w:rPr>
      </w:pPr>
    </w:p>
    <w:p w:rsidR="00511E20" w:rsidRPr="005B68FE" w:rsidRDefault="001965C2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11E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целью приведения </w:t>
      </w:r>
      <w:r w:rsidR="00B3735C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r w:rsidR="00511E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правового акта в соответствие с действующим законодательством</w:t>
      </w: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321D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ПОСТАНОВЛЯЮ:</w:t>
      </w:r>
    </w:p>
    <w:p w:rsidR="00CF373F" w:rsidRPr="005B68FE" w:rsidRDefault="00CF373F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1E20" w:rsidRDefault="00511E20" w:rsidP="002B63F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Внести в </w:t>
      </w:r>
      <w:r w:rsidR="00234223" w:rsidRPr="00234223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234223" w:rsidRPr="002342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оложение о порядке осуществления контроля в сфере закупок органом внутреннего муниципального финансового контроля в муниципальном образовании «Новокусковское сельское поселение»</w:t>
      </w:r>
      <w:r w:rsidR="002342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(далее – Положение), утвержденное </w:t>
      </w:r>
      <w:r w:rsidR="00350763" w:rsidRPr="0035076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постановление</w:t>
      </w:r>
      <w:r w:rsidR="008D3D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</w:t>
      </w:r>
      <w:r w:rsidR="00350763" w:rsidRPr="0035076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Администрации Новокусковского сельского поселения от </w:t>
      </w:r>
      <w:r w:rsidR="002342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07.06.2018</w:t>
      </w:r>
      <w:r w:rsidR="002B63F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</w:t>
      </w:r>
      <w:r w:rsidR="002342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141</w:t>
      </w:r>
      <w:r w:rsidR="008D3D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="0035076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сле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дующие изменения:</w:t>
      </w:r>
    </w:p>
    <w:p w:rsidR="008D3D91" w:rsidRDefault="00511E20" w:rsidP="003507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="006A295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1)</w:t>
      </w:r>
      <w:r w:rsidR="00030D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пункт 3 Положения дополнить третьим абзацем следующего содержания:</w:t>
      </w:r>
    </w:p>
    <w:p w:rsidR="00030D61" w:rsidRPr="00030D61" w:rsidRDefault="00030D61" w:rsidP="003507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«</w:t>
      </w:r>
      <w:r w:rsidRPr="00030D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процедурам осуществления контрольного мероприятия относятся назначение контрольного мероприятия, проведение контрольного мероприятия и реализация результатов проведения контрольного мероприятия</w:t>
      </w:r>
      <w:proofErr w:type="gramStart"/>
      <w:r w:rsidRPr="00030D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.»;</w:t>
      </w:r>
      <w:proofErr w:type="gramEnd"/>
    </w:p>
    <w:p w:rsidR="00030D61" w:rsidRPr="00030D61" w:rsidRDefault="00234223" w:rsidP="00030D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2) </w:t>
      </w:r>
      <w:r w:rsidR="00030D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подпункт 4 пункта 6 Положения исключить;</w:t>
      </w:r>
    </w:p>
    <w:p w:rsidR="00030D61" w:rsidRDefault="00234223" w:rsidP="00030D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3) </w:t>
      </w:r>
      <w:r w:rsidR="00030D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пункт 7 Положения изложить в следующей редакции:</w:t>
      </w:r>
    </w:p>
    <w:p w:rsidR="00030D61" w:rsidRPr="00030D61" w:rsidRDefault="00030D61" w:rsidP="00030D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«7. </w:t>
      </w:r>
      <w:r w:rsidRPr="00030D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Должностные лица, указанные в пункте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 настоящего Положения</w:t>
      </w:r>
      <w:r w:rsidRPr="00030D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несут ответственность за решения и действия (бездействие), принимаемые (осуществляемые) в процессе осуществления контрольных мероприятий, в соответствии с законодательством Российской Федерации</w:t>
      </w:r>
      <w:proofErr w:type="gramStart"/>
      <w:r w:rsidRPr="00030D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»;</w:t>
      </w:r>
      <w:proofErr w:type="gramEnd"/>
    </w:p>
    <w:p w:rsidR="00234223" w:rsidRDefault="00030D61" w:rsidP="003507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4) шестой раздел Положения дополнить пунктом 19.1 следующего содержания:</w:t>
      </w:r>
    </w:p>
    <w:p w:rsidR="00030D61" w:rsidRDefault="00030D61" w:rsidP="003507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«19.1. </w:t>
      </w:r>
      <w:r w:rsidRPr="00030D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Запросы о представлении документов и информации, акты проверок, предписания вручаются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Субъектам контроля </w:t>
      </w:r>
      <w:r w:rsidRPr="00030D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либо направляются заказным почтовым отправлением с уведомлением о вручении или иным способом, свидетельствующим о дате его получения адресатом, в том числе с применением автоматизированных информационных систем.</w:t>
      </w:r>
    </w:p>
    <w:p w:rsidR="00030D61" w:rsidRDefault="00030D61" w:rsidP="003507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030D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Срок представления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</w:t>
      </w:r>
      <w:r w:rsidRPr="00030D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убъектом контроля документов и информации устанавливается в запросе и отсчитывается с даты получения запроса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</w:t>
      </w:r>
      <w:r w:rsidRPr="00030D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убъектом контроля</w:t>
      </w:r>
      <w:proofErr w:type="gramStart"/>
      <w:r w:rsidRPr="00030D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»;</w:t>
      </w:r>
      <w:proofErr w:type="gramEnd"/>
    </w:p>
    <w:p w:rsidR="00030D61" w:rsidRDefault="00030D61" w:rsidP="003507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5) пункт 22 Положения исключить;</w:t>
      </w:r>
    </w:p>
    <w:p w:rsidR="00030D61" w:rsidRDefault="00030D61" w:rsidP="003507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6) в пункте 32 Положения слова «</w:t>
      </w:r>
      <w:r w:rsidRPr="00030D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соответствии с </w:t>
      </w:r>
      <w:hyperlink w:anchor="Par0" w:history="1">
        <w:r w:rsidRPr="00030D61">
          <w:rPr>
            <w:rStyle w:val="a4"/>
            <w:rFonts w:ascii="Times New Roman" w:eastAsia="Times New Roman" w:hAnsi="Times New Roman" w:cs="Times New Roman"/>
            <w:bCs/>
            <w:color w:val="auto"/>
            <w:sz w:val="24"/>
            <w:szCs w:val="24"/>
            <w:u w:val="none"/>
            <w:lang w:eastAsia="ru-RU"/>
          </w:rPr>
          <w:t>пунктами 20-23, 27, 29</w:t>
        </w:r>
      </w:hyperlink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 заменить словами «</w:t>
      </w:r>
      <w:r w:rsidRPr="00030D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соответствии с </w:t>
      </w:r>
      <w:hyperlink w:anchor="Par0" w:history="1">
        <w:r w:rsidRPr="00030D61">
          <w:rPr>
            <w:rStyle w:val="a4"/>
            <w:rFonts w:ascii="Times New Roman" w:eastAsia="Times New Roman" w:hAnsi="Times New Roman" w:cs="Times New Roman"/>
            <w:bCs/>
            <w:color w:val="auto"/>
            <w:sz w:val="24"/>
            <w:szCs w:val="24"/>
            <w:u w:val="none"/>
            <w:lang w:eastAsia="ru-RU"/>
          </w:rPr>
          <w:t>пунктами 20</w:t>
        </w:r>
        <w:r>
          <w:rPr>
            <w:rStyle w:val="a4"/>
            <w:rFonts w:ascii="Times New Roman" w:eastAsia="Times New Roman" w:hAnsi="Times New Roman" w:cs="Times New Roman"/>
            <w:bCs/>
            <w:color w:val="auto"/>
            <w:sz w:val="24"/>
            <w:szCs w:val="24"/>
            <w:u w:val="none"/>
            <w:lang w:eastAsia="ru-RU"/>
          </w:rPr>
          <w:t xml:space="preserve">, 21, </w:t>
        </w:r>
        <w:r w:rsidRPr="00030D61">
          <w:rPr>
            <w:rStyle w:val="a4"/>
            <w:rFonts w:ascii="Times New Roman" w:eastAsia="Times New Roman" w:hAnsi="Times New Roman" w:cs="Times New Roman"/>
            <w:bCs/>
            <w:color w:val="auto"/>
            <w:sz w:val="24"/>
            <w:szCs w:val="24"/>
            <w:u w:val="none"/>
            <w:lang w:eastAsia="ru-RU"/>
          </w:rPr>
          <w:t>23, 27, 29</w:t>
        </w:r>
      </w:hyperlink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 w:rsidR="00E22F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E22FBC" w:rsidRDefault="00E22FBC" w:rsidP="003507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7) положение дополнить пунктами 50 и 51 следующего содержания:</w:t>
      </w:r>
    </w:p>
    <w:p w:rsidR="00E22FBC" w:rsidRDefault="00E22FBC" w:rsidP="003507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«50. </w:t>
      </w:r>
      <w:r w:rsidR="001612A9" w:rsidRPr="001612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Все документы, составляемые должностными лицами Органа контроля в рамках контрольного мероприятия, приобщаются к материалам контрольного мероприятия, </w:t>
      </w:r>
      <w:proofErr w:type="gramStart"/>
      <w:r w:rsidR="001612A9" w:rsidRPr="001612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учитываются и хранятся</w:t>
      </w:r>
      <w:proofErr w:type="gramEnd"/>
      <w:r w:rsidR="001612A9" w:rsidRPr="001612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в том числе с применением автоматизированных информационных систем.</w:t>
      </w:r>
    </w:p>
    <w:p w:rsidR="001612A9" w:rsidRPr="00043265" w:rsidRDefault="001612A9" w:rsidP="001612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51. </w:t>
      </w:r>
      <w:proofErr w:type="gramStart"/>
      <w:r w:rsidRPr="000432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Порядок использования единой информационной системы в сфере закупок, а также ведения документооборота в единой информационной системе в сфере закупок при осуществлении деятельности по контролю, предусмотренный </w:t>
      </w:r>
      <w:hyperlink r:id="rId8" w:anchor="l4206" w:history="1">
        <w:r w:rsidRPr="00043265">
          <w:rPr>
            <w:rStyle w:val="a4"/>
            <w:rFonts w:ascii="Times New Roman" w:eastAsia="Times New Roman" w:hAnsi="Times New Roman" w:cs="Times New Roman"/>
            <w:bCs/>
            <w:color w:val="auto"/>
            <w:sz w:val="24"/>
            <w:szCs w:val="24"/>
            <w:u w:val="none"/>
            <w:lang w:eastAsia="ru-RU"/>
          </w:rPr>
          <w:t>пунктом 5</w:t>
        </w:r>
      </w:hyperlink>
      <w:r w:rsidRPr="000432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части 11 статьи 99 </w:t>
      </w:r>
      <w:r w:rsidR="00126127" w:rsidRPr="000432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Закона 44-</w:t>
      </w:r>
      <w:r w:rsidRPr="000432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ФЗ, должен соответствовать требованиям </w:t>
      </w:r>
      <w:hyperlink r:id="rId9" w:anchor="l48" w:history="1">
        <w:r w:rsidRPr="00043265">
          <w:rPr>
            <w:rStyle w:val="a4"/>
            <w:rFonts w:ascii="Times New Roman" w:eastAsia="Times New Roman" w:hAnsi="Times New Roman" w:cs="Times New Roman"/>
            <w:bCs/>
            <w:color w:val="auto"/>
            <w:sz w:val="24"/>
            <w:szCs w:val="24"/>
            <w:u w:val="none"/>
            <w:lang w:eastAsia="ru-RU"/>
          </w:rPr>
          <w:t>Правил</w:t>
        </w:r>
      </w:hyperlink>
      <w:r w:rsidRPr="000432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ведения реестра жалоб, плановых и </w:t>
      </w:r>
      <w:r w:rsidRPr="000432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внеплановых проверок, принятых по ним решений и выданных предписаний, утвержденных постановлением Правительства Российской Федерации от 27 октября 2015</w:t>
      </w:r>
      <w:proofErr w:type="gramEnd"/>
      <w:r w:rsidRPr="000432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года </w:t>
      </w:r>
      <w:r w:rsidR="00126127" w:rsidRPr="000432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</w:t>
      </w:r>
      <w:r w:rsidRPr="000432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1148.</w:t>
      </w:r>
    </w:p>
    <w:p w:rsidR="00234223" w:rsidRDefault="001612A9" w:rsidP="0004326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432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Обязательными документами для размещения в единой информационной системе в сфере закупок являются отчет о результатах выездной или камеральной проверки,</w:t>
      </w:r>
      <w:r w:rsidR="00126127" w:rsidRPr="000432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 также</w:t>
      </w:r>
      <w:r w:rsidRPr="000432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предписание, выданное </w:t>
      </w:r>
      <w:r w:rsidR="00126127" w:rsidRPr="000432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</w:t>
      </w:r>
      <w:r w:rsidRPr="000432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убъекту контроля</w:t>
      </w:r>
      <w:proofErr w:type="gramStart"/>
      <w:r w:rsidRPr="000432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="000432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».</w:t>
      </w:r>
      <w:proofErr w:type="gramEnd"/>
    </w:p>
    <w:p w:rsidR="00981F74" w:rsidRDefault="00511E20" w:rsidP="005916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981F74" w:rsidRPr="009331E5">
        <w:rPr>
          <w:rFonts w:ascii="Times New Roman" w:hAnsi="Times New Roman" w:cs="Times New Roman"/>
          <w:sz w:val="24"/>
          <w:szCs w:val="24"/>
        </w:rPr>
        <w:t xml:space="preserve">Настоящее постановление подлежит официальному опубликованию </w:t>
      </w:r>
      <w:r w:rsidR="00AD573C">
        <w:rPr>
          <w:rFonts w:ascii="Times New Roman" w:hAnsi="Times New Roman" w:cs="Times New Roman"/>
          <w:sz w:val="24"/>
          <w:szCs w:val="24"/>
        </w:rPr>
        <w:t xml:space="preserve">в официальном печатном издании «Информационный бюллетень» и размещению </w:t>
      </w:r>
      <w:r w:rsidR="00981F74" w:rsidRPr="009331E5">
        <w:rPr>
          <w:rFonts w:ascii="Times New Roman" w:hAnsi="Times New Roman" w:cs="Times New Roman"/>
          <w:sz w:val="24"/>
          <w:szCs w:val="24"/>
        </w:rPr>
        <w:t>на</w:t>
      </w:r>
      <w:r w:rsidR="00AD573C">
        <w:rPr>
          <w:rFonts w:ascii="Times New Roman" w:hAnsi="Times New Roman" w:cs="Times New Roman"/>
          <w:sz w:val="24"/>
          <w:szCs w:val="24"/>
        </w:rPr>
        <w:t xml:space="preserve"> официальном сайте </w:t>
      </w:r>
      <w:r w:rsidR="00981F74" w:rsidRPr="009331E5">
        <w:rPr>
          <w:rFonts w:ascii="Times New Roman" w:hAnsi="Times New Roman" w:cs="Times New Roman"/>
          <w:sz w:val="24"/>
          <w:szCs w:val="24"/>
        </w:rPr>
        <w:t xml:space="preserve">Новокусковского сельского поселения </w:t>
      </w:r>
      <w:hyperlink r:id="rId10" w:history="1">
        <w:r w:rsidR="00981F74" w:rsidRPr="00D737E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www.nkselpasino.ru</w:t>
        </w:r>
      </w:hyperlink>
      <w:r w:rsidR="00981F74" w:rsidRPr="009331E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11E20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373F" w:rsidRDefault="00CF373F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573C" w:rsidRPr="005B68FE" w:rsidRDefault="00AD573C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                                                                А.В.Карпенко</w:t>
      </w:r>
    </w:p>
    <w:p w:rsidR="008B7B62" w:rsidRDefault="008B7B62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94301" w:rsidRDefault="00F94301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94301" w:rsidRDefault="00F94301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94301" w:rsidRDefault="00F94301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0763" w:rsidRDefault="00350763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0763" w:rsidRDefault="00350763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0763" w:rsidRDefault="00350763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0763" w:rsidRDefault="00350763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0763" w:rsidRDefault="00350763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0763" w:rsidRDefault="00350763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0763" w:rsidRDefault="00350763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0763" w:rsidRDefault="00350763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0763" w:rsidRDefault="00350763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0763" w:rsidRDefault="00350763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D573C" w:rsidRDefault="00AD573C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D573C" w:rsidRDefault="00AD573C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86FA1" w:rsidRDefault="00B86FA1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86FA1" w:rsidRDefault="00B86FA1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86FA1" w:rsidRDefault="00B86FA1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86FA1" w:rsidRDefault="00B86FA1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86FA1" w:rsidRDefault="00B86FA1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86FA1" w:rsidRDefault="00B86FA1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86FA1" w:rsidRDefault="00B86FA1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86FA1" w:rsidRDefault="00B86FA1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86FA1" w:rsidRDefault="00B86FA1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86FA1" w:rsidRDefault="00B86FA1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86FA1" w:rsidRDefault="00B86FA1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86FA1" w:rsidRDefault="00B86FA1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86FA1" w:rsidRDefault="00B86FA1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86FA1" w:rsidRDefault="00B86FA1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86FA1" w:rsidRDefault="00B86FA1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86FA1" w:rsidRDefault="00B86FA1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D53C1" w:rsidRDefault="008D53C1">
      <w:bookmarkStart w:id="0" w:name="_GoBack"/>
      <w:bookmarkEnd w:id="0"/>
    </w:p>
    <w:sectPr w:rsidR="008D53C1" w:rsidSect="00B86FA1">
      <w:headerReference w:type="default" r:id="rId11"/>
      <w:pgSz w:w="11906" w:h="16838"/>
      <w:pgMar w:top="851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11EF0" w:rsidRDefault="00F11EF0" w:rsidP="00981F74">
      <w:pPr>
        <w:spacing w:after="0" w:line="240" w:lineRule="auto"/>
      </w:pPr>
      <w:r>
        <w:separator/>
      </w:r>
    </w:p>
  </w:endnote>
  <w:endnote w:type="continuationSeparator" w:id="1">
    <w:p w:rsidR="00F11EF0" w:rsidRDefault="00F11EF0" w:rsidP="00981F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11EF0" w:rsidRDefault="00F11EF0" w:rsidP="00981F74">
      <w:pPr>
        <w:spacing w:after="0" w:line="240" w:lineRule="auto"/>
      </w:pPr>
      <w:r>
        <w:separator/>
      </w:r>
    </w:p>
  </w:footnote>
  <w:footnote w:type="continuationSeparator" w:id="1">
    <w:p w:rsidR="00F11EF0" w:rsidRDefault="00F11EF0" w:rsidP="00981F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29599072"/>
      <w:docPartObj>
        <w:docPartGallery w:val="Page Numbers (Top of Page)"/>
        <w:docPartUnique/>
      </w:docPartObj>
    </w:sdtPr>
    <w:sdtContent>
      <w:p w:rsidR="00B86FA1" w:rsidRDefault="00ED3785">
        <w:pPr>
          <w:pStyle w:val="a5"/>
          <w:jc w:val="center"/>
        </w:pPr>
        <w:r>
          <w:fldChar w:fldCharType="begin"/>
        </w:r>
        <w:r w:rsidR="00B86FA1">
          <w:instrText>PAGE   \* MERGEFORMAT</w:instrText>
        </w:r>
        <w:r>
          <w:fldChar w:fldCharType="separate"/>
        </w:r>
        <w:r w:rsidR="00653F50">
          <w:rPr>
            <w:noProof/>
          </w:rPr>
          <w:t>2</w:t>
        </w:r>
        <w:r>
          <w:fldChar w:fldCharType="end"/>
        </w:r>
      </w:p>
    </w:sdtContent>
  </w:sdt>
  <w:p w:rsidR="00981F74" w:rsidRDefault="00981F74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F06A4D"/>
    <w:multiLevelType w:val="multilevel"/>
    <w:tmpl w:val="52BC84BC"/>
    <w:lvl w:ilvl="0">
      <w:start w:val="1"/>
      <w:numFmt w:val="decimal"/>
      <w:lvlText w:val="2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5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3.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11E20"/>
    <w:rsid w:val="000006EA"/>
    <w:rsid w:val="00011B4E"/>
    <w:rsid w:val="00030D61"/>
    <w:rsid w:val="00031ACA"/>
    <w:rsid w:val="00043265"/>
    <w:rsid w:val="000518EC"/>
    <w:rsid w:val="00056A17"/>
    <w:rsid w:val="000674DD"/>
    <w:rsid w:val="000725D9"/>
    <w:rsid w:val="000725DF"/>
    <w:rsid w:val="000D47FD"/>
    <w:rsid w:val="000F0B4C"/>
    <w:rsid w:val="00126127"/>
    <w:rsid w:val="001612A9"/>
    <w:rsid w:val="001965C2"/>
    <w:rsid w:val="001B0496"/>
    <w:rsid w:val="001F6F19"/>
    <w:rsid w:val="00234223"/>
    <w:rsid w:val="00241EEB"/>
    <w:rsid w:val="00296C2D"/>
    <w:rsid w:val="002B63F4"/>
    <w:rsid w:val="00302FD9"/>
    <w:rsid w:val="00350763"/>
    <w:rsid w:val="00351145"/>
    <w:rsid w:val="00353B68"/>
    <w:rsid w:val="0036193A"/>
    <w:rsid w:val="00375D20"/>
    <w:rsid w:val="00376537"/>
    <w:rsid w:val="003F241D"/>
    <w:rsid w:val="00417862"/>
    <w:rsid w:val="00436A4B"/>
    <w:rsid w:val="00461660"/>
    <w:rsid w:val="00511E20"/>
    <w:rsid w:val="00580FFD"/>
    <w:rsid w:val="0058521D"/>
    <w:rsid w:val="005916DE"/>
    <w:rsid w:val="005B198E"/>
    <w:rsid w:val="005F1B31"/>
    <w:rsid w:val="005F6A90"/>
    <w:rsid w:val="006371D9"/>
    <w:rsid w:val="006528A2"/>
    <w:rsid w:val="00653F50"/>
    <w:rsid w:val="00667386"/>
    <w:rsid w:val="0068044F"/>
    <w:rsid w:val="006A2955"/>
    <w:rsid w:val="006E6B73"/>
    <w:rsid w:val="007236DA"/>
    <w:rsid w:val="00776294"/>
    <w:rsid w:val="00812A1B"/>
    <w:rsid w:val="00847520"/>
    <w:rsid w:val="00860F3F"/>
    <w:rsid w:val="00882F34"/>
    <w:rsid w:val="008A289E"/>
    <w:rsid w:val="008A64D2"/>
    <w:rsid w:val="008B7B62"/>
    <w:rsid w:val="008C0D71"/>
    <w:rsid w:val="008C4BF1"/>
    <w:rsid w:val="008D3D91"/>
    <w:rsid w:val="008D53C1"/>
    <w:rsid w:val="0090267B"/>
    <w:rsid w:val="00902F46"/>
    <w:rsid w:val="009201F2"/>
    <w:rsid w:val="009373C0"/>
    <w:rsid w:val="00961284"/>
    <w:rsid w:val="00981F74"/>
    <w:rsid w:val="009C750A"/>
    <w:rsid w:val="00A34BAF"/>
    <w:rsid w:val="00AB2ED5"/>
    <w:rsid w:val="00AC63CD"/>
    <w:rsid w:val="00AD573C"/>
    <w:rsid w:val="00B110C4"/>
    <w:rsid w:val="00B3735C"/>
    <w:rsid w:val="00B444C5"/>
    <w:rsid w:val="00B76F90"/>
    <w:rsid w:val="00B86FA1"/>
    <w:rsid w:val="00BE04FE"/>
    <w:rsid w:val="00C80471"/>
    <w:rsid w:val="00CA3BE9"/>
    <w:rsid w:val="00CA7EBF"/>
    <w:rsid w:val="00CC605D"/>
    <w:rsid w:val="00CD2096"/>
    <w:rsid w:val="00CD2139"/>
    <w:rsid w:val="00CF373F"/>
    <w:rsid w:val="00D162B9"/>
    <w:rsid w:val="00D356C6"/>
    <w:rsid w:val="00D737E5"/>
    <w:rsid w:val="00D8664F"/>
    <w:rsid w:val="00E22FBC"/>
    <w:rsid w:val="00E44606"/>
    <w:rsid w:val="00E9467D"/>
    <w:rsid w:val="00ED3785"/>
    <w:rsid w:val="00F02373"/>
    <w:rsid w:val="00F11EF0"/>
    <w:rsid w:val="00F6171E"/>
    <w:rsid w:val="00F62941"/>
    <w:rsid w:val="00F76F0B"/>
    <w:rsid w:val="00F8438B"/>
    <w:rsid w:val="00F94301"/>
    <w:rsid w:val="00FA08C7"/>
    <w:rsid w:val="00FC199B"/>
    <w:rsid w:val="00FE0828"/>
    <w:rsid w:val="00FF32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E2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1E2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81F74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981F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81F74"/>
  </w:style>
  <w:style w:type="paragraph" w:styleId="a7">
    <w:name w:val="footer"/>
    <w:basedOn w:val="a"/>
    <w:link w:val="a8"/>
    <w:uiPriority w:val="99"/>
    <w:unhideWhenUsed/>
    <w:rsid w:val="00981F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81F74"/>
  </w:style>
  <w:style w:type="paragraph" w:styleId="a9">
    <w:name w:val="Balloon Text"/>
    <w:basedOn w:val="a"/>
    <w:link w:val="aa"/>
    <w:uiPriority w:val="99"/>
    <w:semiHidden/>
    <w:unhideWhenUsed/>
    <w:rsid w:val="008D53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D53C1"/>
    <w:rPr>
      <w:rFonts w:ascii="Segoe UI" w:hAnsi="Segoe UI" w:cs="Segoe UI"/>
      <w:sz w:val="18"/>
      <w:szCs w:val="18"/>
    </w:rPr>
  </w:style>
  <w:style w:type="paragraph" w:styleId="ab">
    <w:name w:val="footnote text"/>
    <w:basedOn w:val="a"/>
    <w:link w:val="ac"/>
    <w:uiPriority w:val="99"/>
    <w:semiHidden/>
    <w:unhideWhenUsed/>
    <w:rsid w:val="009373C0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373C0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373C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255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14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01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49913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681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97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31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98121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rmativ.kontur.ru/document?moduleid=1&amp;documentid=303994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nkselpasino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ormativ.kontur.ru/document?moduleid=1&amp;documentid=26155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C3E6E-7559-49B1-B9A5-6CC3F76A49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2</Pages>
  <Words>596</Words>
  <Characters>3400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Даша</dc:creator>
  <cp:keywords/>
  <dc:description/>
  <cp:lastModifiedBy>user</cp:lastModifiedBy>
  <cp:revision>44</cp:revision>
  <cp:lastPrinted>2019-01-18T07:42:00Z</cp:lastPrinted>
  <dcterms:created xsi:type="dcterms:W3CDTF">2018-02-17T09:59:00Z</dcterms:created>
  <dcterms:modified xsi:type="dcterms:W3CDTF">2019-01-22T05:43:00Z</dcterms:modified>
</cp:coreProperties>
</file>